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613"/>
        <w:gridCol w:w="1698"/>
        <w:gridCol w:w="1699"/>
        <w:gridCol w:w="1557"/>
        <w:gridCol w:w="1561"/>
      </w:tblGrid>
      <w:tr w:rsidR="00AC7B95" w:rsidRPr="00B90E3E" w:rsidTr="00681416">
        <w:trPr>
          <w:trHeight w:val="557"/>
        </w:trPr>
        <w:tc>
          <w:tcPr>
            <w:tcW w:w="15128" w:type="dxa"/>
            <w:gridSpan w:val="5"/>
            <w:tcBorders>
              <w:top w:val="nil"/>
              <w:left w:val="nil"/>
              <w:right w:val="nil"/>
            </w:tcBorders>
          </w:tcPr>
          <w:p w:rsidR="00AC7B95" w:rsidRDefault="00AC7B95" w:rsidP="00DD7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B90E3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Результати моніторингу знань здобувачів освіти</w:t>
            </w:r>
          </w:p>
          <w:p w:rsidR="00DD7CB9" w:rsidRPr="00863E22" w:rsidRDefault="00DD7CB9" w:rsidP="00DD7CB9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 етап – 16.09 - 27.09.2024 р.</w:t>
            </w:r>
          </w:p>
          <w:p w:rsidR="00AC7B95" w:rsidRPr="00B90E3E" w:rsidRDefault="00AC7B95" w:rsidP="00DD7C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4 клас </w:t>
            </w:r>
            <w:r w:rsidR="000C7DF0">
              <w:rPr>
                <w:rFonts w:ascii="Times New Roman" w:hAnsi="Times New Roman" w:cs="Times New Roman"/>
                <w:bCs/>
                <w:sz w:val="28"/>
                <w:szCs w:val="36"/>
              </w:rPr>
              <w:t>(5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 xml:space="preserve"> учнів</w:t>
            </w:r>
            <w:r w:rsidR="000C7DF0">
              <w:rPr>
                <w:rFonts w:ascii="Times New Roman" w:hAnsi="Times New Roman" w:cs="Times New Roman"/>
                <w:bCs/>
                <w:sz w:val="28"/>
                <w:szCs w:val="36"/>
              </w:rPr>
              <w:t>, писало - 4</w:t>
            </w:r>
            <w:r w:rsidRPr="001734B5">
              <w:rPr>
                <w:rFonts w:ascii="Times New Roman" w:hAnsi="Times New Roman" w:cs="Times New Roman"/>
                <w:bCs/>
                <w:sz w:val="28"/>
                <w:szCs w:val="36"/>
              </w:rPr>
              <w:t>)</w:t>
            </w:r>
          </w:p>
        </w:tc>
      </w:tr>
      <w:tr w:rsidR="00AC7B95" w:rsidTr="00681416">
        <w:trPr>
          <w:trHeight w:val="557"/>
        </w:trPr>
        <w:tc>
          <w:tcPr>
            <w:tcW w:w="8613" w:type="dxa"/>
          </w:tcPr>
          <w:p w:rsidR="00AC7B95" w:rsidRPr="00B2354B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_Hlk117541708"/>
            <w:r w:rsidRPr="00B23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 результатів навчання</w:t>
            </w:r>
            <w:r w:rsidRPr="00136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</w:t>
            </w:r>
          </w:p>
        </w:tc>
        <w:tc>
          <w:tcPr>
            <w:tcW w:w="6515" w:type="dxa"/>
            <w:gridSpan w:val="4"/>
          </w:tcPr>
          <w:p w:rsidR="00AC7B95" w:rsidRPr="00136021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AC7B95" w:rsidTr="00681416">
        <w:trPr>
          <w:trHeight w:val="557"/>
        </w:trPr>
        <w:tc>
          <w:tcPr>
            <w:tcW w:w="8613" w:type="dxa"/>
          </w:tcPr>
          <w:p w:rsidR="00AC7B95" w:rsidRPr="00136021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bookmarkStart w:id="1" w:name="_Hlk116551341"/>
            <w:r w:rsidRPr="00136021">
              <w:rPr>
                <w:rFonts w:ascii="Times New Roman" w:hAnsi="Times New Roman" w:cs="Times New Roman"/>
                <w:b/>
                <w:sz w:val="28"/>
                <w:szCs w:val="28"/>
              </w:rPr>
              <w:t>з МОВНО-ЛІТЕРАТУРНОЇ ОСВІТНЬОЇ ГАЛУЗІ</w:t>
            </w:r>
          </w:p>
        </w:tc>
        <w:tc>
          <w:tcPr>
            <w:tcW w:w="1698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699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7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bookmarkEnd w:id="0"/>
      <w:tr w:rsidR="00AC7B95" w:rsidTr="00681416">
        <w:trPr>
          <w:trHeight w:val="986"/>
        </w:trPr>
        <w:tc>
          <w:tcPr>
            <w:tcW w:w="8613" w:type="dxa"/>
          </w:tcPr>
          <w:p w:rsidR="00AC7B95" w:rsidRPr="0078262E" w:rsidRDefault="00AC7B95" w:rsidP="006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Визначає фактичний зміст, тему, основну думку, пояснює причинно-наслідкові зв'язки сприйнятого на слух висловлення, уточнює інформацію, ставить доцільні запитання</w:t>
            </w:r>
          </w:p>
        </w:tc>
        <w:tc>
          <w:tcPr>
            <w:tcW w:w="1698" w:type="dxa"/>
          </w:tcPr>
          <w:p w:rsidR="00AC7B95" w:rsidRDefault="00AC7B95" w:rsidP="00681416"/>
        </w:tc>
        <w:tc>
          <w:tcPr>
            <w:tcW w:w="1699" w:type="dxa"/>
          </w:tcPr>
          <w:p w:rsidR="00AC7B95" w:rsidRDefault="00AC7B95" w:rsidP="00681416"/>
        </w:tc>
        <w:tc>
          <w:tcPr>
            <w:tcW w:w="1557" w:type="dxa"/>
          </w:tcPr>
          <w:p w:rsidR="00AC7B95" w:rsidRDefault="00AC7B95" w:rsidP="00681416"/>
        </w:tc>
        <w:tc>
          <w:tcPr>
            <w:tcW w:w="1561" w:type="dxa"/>
          </w:tcPr>
          <w:p w:rsidR="00AC7B95" w:rsidRDefault="00AC7B95" w:rsidP="00681416"/>
        </w:tc>
      </w:tr>
      <w:tr w:rsidR="00AC7B95" w:rsidTr="00681416">
        <w:tc>
          <w:tcPr>
            <w:tcW w:w="8613" w:type="dxa"/>
          </w:tcPr>
          <w:p w:rsidR="00AC7B95" w:rsidRPr="0078262E" w:rsidRDefault="00AC7B95" w:rsidP="006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Володіє повноцінною навичкою читання вголос і мовчки</w:t>
            </w:r>
          </w:p>
        </w:tc>
        <w:tc>
          <w:tcPr>
            <w:tcW w:w="1698" w:type="dxa"/>
          </w:tcPr>
          <w:p w:rsidR="00AC7B95" w:rsidRDefault="00AC7B95" w:rsidP="00681416"/>
        </w:tc>
        <w:tc>
          <w:tcPr>
            <w:tcW w:w="1699" w:type="dxa"/>
          </w:tcPr>
          <w:p w:rsidR="00AC7B95" w:rsidRDefault="00AC7B95" w:rsidP="00681416"/>
        </w:tc>
        <w:tc>
          <w:tcPr>
            <w:tcW w:w="1557" w:type="dxa"/>
          </w:tcPr>
          <w:p w:rsidR="00AC7B95" w:rsidRDefault="00AC7B95" w:rsidP="00681416"/>
        </w:tc>
        <w:tc>
          <w:tcPr>
            <w:tcW w:w="1561" w:type="dxa"/>
          </w:tcPr>
          <w:p w:rsidR="00AC7B95" w:rsidRDefault="00AC7B95" w:rsidP="00681416"/>
        </w:tc>
      </w:tr>
      <w:tr w:rsidR="00AC7B95" w:rsidTr="00681416">
        <w:tc>
          <w:tcPr>
            <w:tcW w:w="8613" w:type="dxa"/>
          </w:tcPr>
          <w:p w:rsidR="00AC7B95" w:rsidRPr="0078262E" w:rsidRDefault="00AC7B95" w:rsidP="006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Аналізує прочитаний текст, висловлює обґрунтовує власне ставлення щодо прочитаного, формулює висновки </w:t>
            </w:r>
          </w:p>
        </w:tc>
        <w:tc>
          <w:tcPr>
            <w:tcW w:w="1698" w:type="dxa"/>
          </w:tcPr>
          <w:p w:rsidR="00AC7B95" w:rsidRDefault="00AC7B95" w:rsidP="00AC7B95"/>
        </w:tc>
        <w:tc>
          <w:tcPr>
            <w:tcW w:w="1699" w:type="dxa"/>
          </w:tcPr>
          <w:p w:rsidR="00AC7B95" w:rsidRDefault="00AC7B95" w:rsidP="00681416"/>
        </w:tc>
        <w:tc>
          <w:tcPr>
            <w:tcW w:w="1557" w:type="dxa"/>
          </w:tcPr>
          <w:p w:rsidR="00AC7B95" w:rsidRDefault="00AC7B95" w:rsidP="00681416"/>
        </w:tc>
        <w:tc>
          <w:tcPr>
            <w:tcW w:w="1561" w:type="dxa"/>
          </w:tcPr>
          <w:p w:rsidR="00AC7B95" w:rsidRDefault="00AC7B95" w:rsidP="00681416"/>
        </w:tc>
      </w:tr>
      <w:tr w:rsidR="00AC7B95" w:rsidTr="00681416">
        <w:tc>
          <w:tcPr>
            <w:tcW w:w="8613" w:type="dxa"/>
          </w:tcPr>
          <w:p w:rsidR="00AC7B95" w:rsidRPr="0078262E" w:rsidRDefault="00AC7B95" w:rsidP="006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Переказує усно і письмово прочитаний / прослуханий твір з дотриманням логіки викладу та з творчим доповненням</w:t>
            </w:r>
          </w:p>
        </w:tc>
        <w:tc>
          <w:tcPr>
            <w:tcW w:w="1698" w:type="dxa"/>
          </w:tcPr>
          <w:p w:rsidR="00AC7B95" w:rsidRDefault="00AC7B95" w:rsidP="00681416"/>
        </w:tc>
        <w:tc>
          <w:tcPr>
            <w:tcW w:w="1699" w:type="dxa"/>
          </w:tcPr>
          <w:p w:rsidR="00AC7B95" w:rsidRDefault="00AC7B95" w:rsidP="00681416"/>
        </w:tc>
        <w:tc>
          <w:tcPr>
            <w:tcW w:w="1557" w:type="dxa"/>
          </w:tcPr>
          <w:p w:rsidR="00AC7B95" w:rsidRDefault="00AC7B95" w:rsidP="00681416"/>
        </w:tc>
        <w:tc>
          <w:tcPr>
            <w:tcW w:w="1561" w:type="dxa"/>
          </w:tcPr>
          <w:p w:rsidR="00AC7B95" w:rsidRDefault="00AC7B95" w:rsidP="00681416"/>
        </w:tc>
      </w:tr>
      <w:tr w:rsidR="00AC7B95" w:rsidTr="00681416">
        <w:tc>
          <w:tcPr>
            <w:tcW w:w="8613" w:type="dxa"/>
          </w:tcPr>
          <w:p w:rsidR="00AC7B95" w:rsidRPr="0078262E" w:rsidRDefault="00AC7B95" w:rsidP="006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Будує зв'язні висловлювання (розповідь, опис, міркування, есе, діалог) молоді володіє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1698" w:type="dxa"/>
          </w:tcPr>
          <w:p w:rsidR="00AC7B95" w:rsidRDefault="00AC7B95" w:rsidP="00681416"/>
        </w:tc>
        <w:tc>
          <w:tcPr>
            <w:tcW w:w="1699" w:type="dxa"/>
          </w:tcPr>
          <w:p w:rsidR="00AC7B95" w:rsidRDefault="00AC7B95" w:rsidP="00681416">
            <w:r>
              <w:t xml:space="preserve">  </w:t>
            </w:r>
          </w:p>
        </w:tc>
        <w:tc>
          <w:tcPr>
            <w:tcW w:w="1557" w:type="dxa"/>
          </w:tcPr>
          <w:p w:rsidR="00AC7B95" w:rsidRDefault="00AC7B95" w:rsidP="00681416"/>
        </w:tc>
        <w:tc>
          <w:tcPr>
            <w:tcW w:w="1561" w:type="dxa"/>
          </w:tcPr>
          <w:p w:rsidR="00AC7B95" w:rsidRDefault="00AC7B95" w:rsidP="00681416"/>
        </w:tc>
      </w:tr>
      <w:tr w:rsidR="00AC7B95" w:rsidTr="00681416">
        <w:tc>
          <w:tcPr>
            <w:tcW w:w="8613" w:type="dxa"/>
          </w:tcPr>
          <w:p w:rsidR="00AC7B95" w:rsidRPr="0078262E" w:rsidRDefault="00AC7B95" w:rsidP="00AC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Пише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розбірливо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698" w:type="dxa"/>
          </w:tcPr>
          <w:p w:rsidR="00AC7B95" w:rsidRDefault="00DD7CB9" w:rsidP="00AC7B95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AC7B95" w:rsidRDefault="00DD7CB9" w:rsidP="00AC7B95">
            <w:r>
              <w:rPr>
                <w:rFonts w:ascii="Times New Roman" w:hAnsi="Times New Roman" w:cs="Times New Roman"/>
              </w:rPr>
              <w:t>2</w:t>
            </w:r>
            <w:r w:rsidR="00AC7B95"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5</w:t>
            </w:r>
            <w:r w:rsidR="00AC7B9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57" w:type="dxa"/>
          </w:tcPr>
          <w:p w:rsidR="00AC7B95" w:rsidRDefault="00AC7B95" w:rsidP="00AC7B95"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 w:rsidR="00DD7CB9">
              <w:rPr>
                <w:rFonts w:ascii="Times New Roman" w:hAnsi="Times New Roman" w:cs="Times New Roman"/>
              </w:rPr>
              <w:t xml:space="preserve">      5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1" w:type="dxa"/>
          </w:tcPr>
          <w:p w:rsidR="00AC7B95" w:rsidRPr="00B2354B" w:rsidRDefault="00AC7B95" w:rsidP="00AC7B95">
            <w:pPr>
              <w:rPr>
                <w:rFonts w:ascii="Times New Roman" w:hAnsi="Times New Roman" w:cs="Times New Roman"/>
              </w:rPr>
            </w:pPr>
          </w:p>
        </w:tc>
      </w:tr>
      <w:tr w:rsidR="00AC7B95" w:rsidTr="00681416">
        <w:tc>
          <w:tcPr>
            <w:tcW w:w="8613" w:type="dxa"/>
          </w:tcPr>
          <w:p w:rsidR="00AC7B95" w:rsidRPr="0078262E" w:rsidRDefault="00AC7B95" w:rsidP="00AC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Досліджуємо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мовні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одиниці та явища, використовує їх  для вдосконалення мовлення</w:t>
            </w:r>
          </w:p>
        </w:tc>
        <w:tc>
          <w:tcPr>
            <w:tcW w:w="1698" w:type="dxa"/>
          </w:tcPr>
          <w:p w:rsidR="00AC7B95" w:rsidRDefault="00DD7CB9" w:rsidP="00AC7B95">
            <w:r>
              <w:rPr>
                <w:rFonts w:ascii="Times New Roman" w:hAnsi="Times New Roman" w:cs="Times New Roman"/>
              </w:rPr>
              <w:t>1 учень      25</w:t>
            </w:r>
            <w:r w:rsidR="00AC7B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AC7B95" w:rsidRDefault="00DD7CB9" w:rsidP="00AC7B95">
            <w:r>
              <w:rPr>
                <w:rFonts w:ascii="Times New Roman" w:hAnsi="Times New Roman" w:cs="Times New Roman"/>
              </w:rPr>
              <w:t>1 учень      25</w:t>
            </w:r>
            <w:r w:rsidR="00AC7B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7" w:type="dxa"/>
          </w:tcPr>
          <w:p w:rsidR="00AC7B95" w:rsidRDefault="00AC7B95" w:rsidP="00AC7B95"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 w:rsidR="00DD7CB9">
              <w:rPr>
                <w:rFonts w:ascii="Times New Roman" w:hAnsi="Times New Roman" w:cs="Times New Roman"/>
              </w:rPr>
              <w:t xml:space="preserve">      5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1" w:type="dxa"/>
          </w:tcPr>
          <w:p w:rsidR="00AC7B95" w:rsidRPr="00B2354B" w:rsidRDefault="00AC7B95" w:rsidP="00AC7B95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D7CB9" w:rsidRDefault="00DD7CB9" w:rsidP="00AC7B95">
      <w:pPr>
        <w:rPr>
          <w:rFonts w:ascii="Times New Roman" w:hAnsi="Times New Roman" w:cs="Times New Roman"/>
          <w:b/>
          <w:sz w:val="28"/>
          <w:szCs w:val="36"/>
        </w:rPr>
      </w:pPr>
    </w:p>
    <w:p w:rsidR="00AC7B95" w:rsidRPr="001734B5" w:rsidRDefault="00B40481" w:rsidP="00AC7B95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Писало 4 </w:t>
      </w:r>
      <w:r w:rsidR="00AC7B95" w:rsidRPr="001734B5">
        <w:rPr>
          <w:rFonts w:ascii="Times New Roman" w:hAnsi="Times New Roman" w:cs="Times New Roman"/>
          <w:b/>
          <w:sz w:val="28"/>
          <w:szCs w:val="36"/>
        </w:rPr>
        <w:t>учн</w:t>
      </w:r>
      <w:r>
        <w:rPr>
          <w:rFonts w:ascii="Times New Roman" w:hAnsi="Times New Roman" w:cs="Times New Roman"/>
          <w:b/>
          <w:sz w:val="28"/>
          <w:szCs w:val="36"/>
        </w:rPr>
        <w:t>і</w:t>
      </w:r>
      <w:r w:rsidR="00AC7B95">
        <w:rPr>
          <w:rFonts w:ascii="Times New Roman" w:hAnsi="Times New Roman" w:cs="Times New Roman"/>
          <w:b/>
          <w:sz w:val="28"/>
          <w:szCs w:val="36"/>
        </w:rPr>
        <w:t>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41"/>
        <w:gridCol w:w="1701"/>
        <w:gridCol w:w="1701"/>
        <w:gridCol w:w="1559"/>
        <w:gridCol w:w="1561"/>
      </w:tblGrid>
      <w:tr w:rsidR="00AC7B95" w:rsidTr="00681416">
        <w:tc>
          <w:tcPr>
            <w:tcW w:w="8641" w:type="dxa"/>
          </w:tcPr>
          <w:p w:rsidR="00AC7B95" w:rsidRPr="00B2354B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результатів навчання</w:t>
            </w:r>
          </w:p>
        </w:tc>
        <w:tc>
          <w:tcPr>
            <w:tcW w:w="6522" w:type="dxa"/>
            <w:gridSpan w:val="4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AC7B95" w:rsidTr="00681416">
        <w:tc>
          <w:tcPr>
            <w:tcW w:w="8641" w:type="dxa"/>
          </w:tcPr>
          <w:p w:rsidR="00AC7B95" w:rsidRPr="00B2354B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МАТЕМАТИЧНОЇ </w:t>
            </w: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ОСВІТНЬОЇ ГАЛУЗІ</w:t>
            </w:r>
          </w:p>
        </w:tc>
        <w:tc>
          <w:tcPr>
            <w:tcW w:w="1701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701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9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AC7B95" w:rsidTr="00681416">
        <w:tc>
          <w:tcPr>
            <w:tcW w:w="8641" w:type="dxa"/>
          </w:tcPr>
          <w:p w:rsidR="00AC7B95" w:rsidRDefault="00AC7B95" w:rsidP="006814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1701" w:type="dxa"/>
          </w:tcPr>
          <w:p w:rsidR="00AC7B95" w:rsidRDefault="00AC7B95" w:rsidP="00B312D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 w:rsidR="00B312D2">
              <w:rPr>
                <w:rFonts w:ascii="Times New Roman" w:hAnsi="Times New Roman" w:cs="Times New Roman"/>
              </w:rPr>
              <w:t xml:space="preserve">       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C7B95" w:rsidRDefault="00AC7B95" w:rsidP="00B312D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1" w:type="dxa"/>
          </w:tcPr>
          <w:p w:rsidR="00AC7B95" w:rsidRDefault="00AC7B95" w:rsidP="00B312D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95" w:rsidTr="00681416">
        <w:tc>
          <w:tcPr>
            <w:tcW w:w="8641" w:type="dxa"/>
          </w:tcPr>
          <w:p w:rsidR="00AC7B95" w:rsidRDefault="00AC7B95" w:rsidP="006814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Володіє навичками додавання і віднімання, множення і 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AC7B95" w:rsidRPr="00AE140F" w:rsidRDefault="00B312D2" w:rsidP="0068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2D2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учні        75%</w:t>
            </w:r>
          </w:p>
        </w:tc>
        <w:tc>
          <w:tcPr>
            <w:tcW w:w="1701" w:type="dxa"/>
          </w:tcPr>
          <w:p w:rsidR="00AC7B95" w:rsidRPr="00AE140F" w:rsidRDefault="00AC7B95" w:rsidP="0068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B95" w:rsidRPr="00AE140F" w:rsidRDefault="00B312D2" w:rsidP="0068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25</w:t>
            </w:r>
            <w:r w:rsidR="00AC7B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1" w:type="dxa"/>
          </w:tcPr>
          <w:p w:rsidR="00AC7B95" w:rsidRPr="00AE140F" w:rsidRDefault="00AC7B95" w:rsidP="0068141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AC7B95" w:rsidTr="00681416">
        <w:tc>
          <w:tcPr>
            <w:tcW w:w="8641" w:type="dxa"/>
          </w:tcPr>
          <w:p w:rsidR="00AC7B95" w:rsidRDefault="00AC7B95" w:rsidP="00AC7B9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1701" w:type="dxa"/>
          </w:tcPr>
          <w:p w:rsidR="00AC7B95" w:rsidRDefault="00AC7B95" w:rsidP="00AC7B95"/>
        </w:tc>
        <w:tc>
          <w:tcPr>
            <w:tcW w:w="1701" w:type="dxa"/>
          </w:tcPr>
          <w:p w:rsidR="00AC7B95" w:rsidRDefault="00AC7B95" w:rsidP="00AC7B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7B95" w:rsidRPr="00AE140F" w:rsidRDefault="00AC7B95" w:rsidP="00AC7B9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61" w:type="dxa"/>
          </w:tcPr>
          <w:p w:rsidR="00AC7B95" w:rsidRDefault="00AC7B95" w:rsidP="00AC7B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95" w:rsidTr="00681416">
        <w:tc>
          <w:tcPr>
            <w:tcW w:w="8641" w:type="dxa"/>
          </w:tcPr>
          <w:p w:rsidR="00AC7B95" w:rsidRDefault="00AC7B95" w:rsidP="00AC7B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</w:t>
            </w:r>
            <w:proofErr w:type="spellStart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обгрунтовує</w:t>
            </w:r>
            <w:proofErr w:type="spellEnd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 спосіб розв’язання, розв’язує задачу, прогнозує і перевіряє розв’язок</w:t>
            </w:r>
          </w:p>
        </w:tc>
        <w:tc>
          <w:tcPr>
            <w:tcW w:w="1701" w:type="dxa"/>
          </w:tcPr>
          <w:p w:rsidR="00AC7B95" w:rsidRPr="00AE140F" w:rsidRDefault="00B312D2" w:rsidP="00AC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7B95"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 5</w:t>
            </w:r>
            <w:r w:rsidR="00AC7B9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AC7B95" w:rsidRPr="00B312D2" w:rsidRDefault="00B312D2" w:rsidP="00AC7B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учень      25%</w:t>
            </w:r>
          </w:p>
        </w:tc>
        <w:tc>
          <w:tcPr>
            <w:tcW w:w="1559" w:type="dxa"/>
          </w:tcPr>
          <w:p w:rsidR="00AC7B95" w:rsidRDefault="00B312D2" w:rsidP="00AC7B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1 учень   25</w:t>
            </w:r>
            <w:r w:rsidR="00AC7B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1" w:type="dxa"/>
          </w:tcPr>
          <w:p w:rsidR="00AC7B95" w:rsidRDefault="00AC7B95" w:rsidP="00AC7B95"/>
        </w:tc>
      </w:tr>
      <w:tr w:rsidR="00AC7B95" w:rsidTr="00681416">
        <w:tc>
          <w:tcPr>
            <w:tcW w:w="8641" w:type="dxa"/>
          </w:tcPr>
          <w:p w:rsidR="00AC7B95" w:rsidRDefault="00AC7B95" w:rsidP="00AC7B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701" w:type="dxa"/>
          </w:tcPr>
          <w:p w:rsidR="00AC7B95" w:rsidRPr="00AE140F" w:rsidRDefault="00AC7B95" w:rsidP="00AC7B9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</w:tcPr>
          <w:p w:rsidR="00AC7B95" w:rsidRPr="00AE140F" w:rsidRDefault="00AC7B95" w:rsidP="00AC7B9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7B95" w:rsidRPr="00AE140F" w:rsidRDefault="00AC7B95" w:rsidP="00AC7B9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61" w:type="dxa"/>
          </w:tcPr>
          <w:p w:rsidR="00AC7B95" w:rsidRPr="00AE140F" w:rsidRDefault="00AC7B95" w:rsidP="00AC7B9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AC7B95" w:rsidTr="00681416">
        <w:tc>
          <w:tcPr>
            <w:tcW w:w="8641" w:type="dxa"/>
          </w:tcPr>
          <w:p w:rsidR="00AC7B95" w:rsidRDefault="00AC7B95" w:rsidP="00AC7B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701" w:type="dxa"/>
          </w:tcPr>
          <w:p w:rsidR="00AC7B95" w:rsidRPr="00AE140F" w:rsidRDefault="00AC7B95" w:rsidP="00AC7B9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</w:tcPr>
          <w:p w:rsidR="00AC7B95" w:rsidRDefault="00AC7B95" w:rsidP="00AC7B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7B95" w:rsidRDefault="00AC7B95" w:rsidP="00AC7B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1" w:type="dxa"/>
          </w:tcPr>
          <w:p w:rsidR="00AC7B95" w:rsidRDefault="00AC7B95" w:rsidP="00AC7B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C7B95" w:rsidRDefault="00AC7B95" w:rsidP="00AC7B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C7B95" w:rsidRPr="001734B5" w:rsidRDefault="00AC7B95" w:rsidP="00AC7B95">
      <w:pPr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B90E3E">
        <w:rPr>
          <w:rFonts w:ascii="Times New Roman" w:hAnsi="Times New Roman" w:cs="Times New Roman"/>
          <w:b/>
          <w:bCs/>
          <w:sz w:val="36"/>
          <w:szCs w:val="36"/>
        </w:rPr>
        <w:t>3 клас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734B5">
        <w:rPr>
          <w:rFonts w:ascii="Times New Roman" w:hAnsi="Times New Roman" w:cs="Times New Roman"/>
          <w:bCs/>
          <w:sz w:val="28"/>
          <w:szCs w:val="36"/>
        </w:rPr>
        <w:t>(</w:t>
      </w:r>
      <w:r w:rsidR="000C7DF0">
        <w:rPr>
          <w:rFonts w:ascii="Times New Roman" w:hAnsi="Times New Roman" w:cs="Times New Roman"/>
          <w:bCs/>
          <w:sz w:val="28"/>
          <w:szCs w:val="36"/>
        </w:rPr>
        <w:t>4 учні</w:t>
      </w:r>
      <w:r>
        <w:rPr>
          <w:rFonts w:ascii="Times New Roman" w:hAnsi="Times New Roman" w:cs="Times New Roman"/>
          <w:bCs/>
          <w:sz w:val="28"/>
          <w:szCs w:val="36"/>
        </w:rPr>
        <w:t xml:space="preserve">, писало - </w:t>
      </w:r>
      <w:r w:rsidR="000C7DF0">
        <w:rPr>
          <w:rFonts w:ascii="Times New Roman" w:hAnsi="Times New Roman" w:cs="Times New Roman"/>
          <w:bCs/>
          <w:sz w:val="28"/>
          <w:szCs w:val="36"/>
        </w:rPr>
        <w:t>4</w:t>
      </w:r>
      <w:r w:rsidRPr="001734B5">
        <w:rPr>
          <w:rFonts w:ascii="Times New Roman" w:hAnsi="Times New Roman" w:cs="Times New Roman"/>
          <w:bCs/>
          <w:sz w:val="28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1698"/>
        <w:gridCol w:w="1699"/>
        <w:gridCol w:w="1557"/>
        <w:gridCol w:w="1561"/>
      </w:tblGrid>
      <w:tr w:rsidR="00AC7B95" w:rsidTr="00681416">
        <w:trPr>
          <w:trHeight w:val="557"/>
        </w:trPr>
        <w:tc>
          <w:tcPr>
            <w:tcW w:w="8613" w:type="dxa"/>
          </w:tcPr>
          <w:p w:rsidR="00AC7B95" w:rsidRPr="00B2354B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5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 результатів навчання</w:t>
            </w:r>
            <w:r w:rsidRPr="00136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</w:t>
            </w:r>
          </w:p>
        </w:tc>
        <w:tc>
          <w:tcPr>
            <w:tcW w:w="6515" w:type="dxa"/>
            <w:gridSpan w:val="4"/>
          </w:tcPr>
          <w:p w:rsidR="00AC7B95" w:rsidRPr="00136021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AC7B95" w:rsidTr="00681416">
        <w:trPr>
          <w:trHeight w:val="557"/>
        </w:trPr>
        <w:tc>
          <w:tcPr>
            <w:tcW w:w="8613" w:type="dxa"/>
          </w:tcPr>
          <w:p w:rsidR="00AC7B95" w:rsidRPr="00136021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6021">
              <w:rPr>
                <w:rFonts w:ascii="Times New Roman" w:hAnsi="Times New Roman" w:cs="Times New Roman"/>
                <w:b/>
                <w:sz w:val="28"/>
                <w:szCs w:val="28"/>
              </w:rPr>
              <w:t>з МОВНО-ЛІТЕРАТУРНОЇ ОСВІТНЬОЇ ГАЛУЗІ</w:t>
            </w:r>
          </w:p>
        </w:tc>
        <w:tc>
          <w:tcPr>
            <w:tcW w:w="1698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699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7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140833" w:rsidTr="00681416">
        <w:trPr>
          <w:trHeight w:val="986"/>
        </w:trPr>
        <w:tc>
          <w:tcPr>
            <w:tcW w:w="8613" w:type="dxa"/>
          </w:tcPr>
          <w:p w:rsidR="00140833" w:rsidRPr="0078262E" w:rsidRDefault="00140833" w:rsidP="001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Визначає фактичний зміст, тему, основну думку, пояснює причинно-наслідкові зв'язки сприйнятого на слух висловлення, уточнює інформацію, ставить доцільні запитання</w:t>
            </w:r>
          </w:p>
        </w:tc>
        <w:tc>
          <w:tcPr>
            <w:tcW w:w="1698" w:type="dxa"/>
          </w:tcPr>
          <w:p w:rsidR="00140833" w:rsidRPr="00AE140F" w:rsidRDefault="00140833" w:rsidP="0014083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699" w:type="dxa"/>
          </w:tcPr>
          <w:p w:rsidR="00140833" w:rsidRDefault="00140833" w:rsidP="00140833"/>
        </w:tc>
        <w:tc>
          <w:tcPr>
            <w:tcW w:w="1557" w:type="dxa"/>
          </w:tcPr>
          <w:p w:rsidR="00140833" w:rsidRDefault="00140833" w:rsidP="00140833"/>
        </w:tc>
        <w:tc>
          <w:tcPr>
            <w:tcW w:w="1561" w:type="dxa"/>
          </w:tcPr>
          <w:p w:rsidR="00140833" w:rsidRDefault="00140833" w:rsidP="00140833"/>
        </w:tc>
      </w:tr>
      <w:tr w:rsidR="00140833" w:rsidTr="00681416">
        <w:tc>
          <w:tcPr>
            <w:tcW w:w="8613" w:type="dxa"/>
          </w:tcPr>
          <w:p w:rsidR="00140833" w:rsidRPr="0078262E" w:rsidRDefault="00140833" w:rsidP="001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Володіє повноцінною навичкою читання вголос і мовчки</w:t>
            </w:r>
          </w:p>
        </w:tc>
        <w:tc>
          <w:tcPr>
            <w:tcW w:w="1698" w:type="dxa"/>
          </w:tcPr>
          <w:p w:rsidR="00140833" w:rsidRDefault="00140833" w:rsidP="00140833"/>
        </w:tc>
        <w:tc>
          <w:tcPr>
            <w:tcW w:w="1699" w:type="dxa"/>
          </w:tcPr>
          <w:p w:rsidR="00140833" w:rsidRDefault="00140833" w:rsidP="00140833"/>
        </w:tc>
        <w:tc>
          <w:tcPr>
            <w:tcW w:w="1557" w:type="dxa"/>
          </w:tcPr>
          <w:p w:rsidR="00140833" w:rsidRDefault="00140833" w:rsidP="00140833"/>
        </w:tc>
        <w:tc>
          <w:tcPr>
            <w:tcW w:w="1561" w:type="dxa"/>
          </w:tcPr>
          <w:p w:rsidR="00140833" w:rsidRDefault="00140833" w:rsidP="00140833"/>
        </w:tc>
      </w:tr>
      <w:tr w:rsidR="00140833" w:rsidTr="00681416">
        <w:tc>
          <w:tcPr>
            <w:tcW w:w="8613" w:type="dxa"/>
          </w:tcPr>
          <w:p w:rsidR="00140833" w:rsidRPr="0078262E" w:rsidRDefault="00140833" w:rsidP="001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Аналізує прочитаний текст, висловлює обґрунтовує власне ставлення щодо прочитаного, формулює висновки </w:t>
            </w:r>
          </w:p>
        </w:tc>
        <w:tc>
          <w:tcPr>
            <w:tcW w:w="1698" w:type="dxa"/>
          </w:tcPr>
          <w:p w:rsidR="00140833" w:rsidRDefault="00140833" w:rsidP="00140833"/>
        </w:tc>
        <w:tc>
          <w:tcPr>
            <w:tcW w:w="1699" w:type="dxa"/>
          </w:tcPr>
          <w:p w:rsidR="00140833" w:rsidRDefault="00140833" w:rsidP="00140833"/>
        </w:tc>
        <w:tc>
          <w:tcPr>
            <w:tcW w:w="1557" w:type="dxa"/>
          </w:tcPr>
          <w:p w:rsidR="00140833" w:rsidRDefault="00140833" w:rsidP="00140833"/>
        </w:tc>
        <w:tc>
          <w:tcPr>
            <w:tcW w:w="1561" w:type="dxa"/>
          </w:tcPr>
          <w:p w:rsidR="00140833" w:rsidRDefault="00140833" w:rsidP="00140833"/>
        </w:tc>
      </w:tr>
      <w:tr w:rsidR="00140833" w:rsidTr="00681416">
        <w:tc>
          <w:tcPr>
            <w:tcW w:w="8613" w:type="dxa"/>
          </w:tcPr>
          <w:p w:rsidR="00140833" w:rsidRPr="0078262E" w:rsidRDefault="00140833" w:rsidP="001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Переказує усно і письмово прочитаний / прослуханий твір з дотриманням логіки викладу та з творчим доповненням</w:t>
            </w:r>
          </w:p>
        </w:tc>
        <w:tc>
          <w:tcPr>
            <w:tcW w:w="1698" w:type="dxa"/>
          </w:tcPr>
          <w:p w:rsidR="00140833" w:rsidRDefault="00140833" w:rsidP="00140833"/>
        </w:tc>
        <w:tc>
          <w:tcPr>
            <w:tcW w:w="1699" w:type="dxa"/>
          </w:tcPr>
          <w:p w:rsidR="00140833" w:rsidRDefault="00140833" w:rsidP="00140833"/>
        </w:tc>
        <w:tc>
          <w:tcPr>
            <w:tcW w:w="1557" w:type="dxa"/>
          </w:tcPr>
          <w:p w:rsidR="00140833" w:rsidRDefault="00140833" w:rsidP="00140833"/>
        </w:tc>
        <w:tc>
          <w:tcPr>
            <w:tcW w:w="1561" w:type="dxa"/>
          </w:tcPr>
          <w:p w:rsidR="00140833" w:rsidRDefault="00140833" w:rsidP="00140833"/>
        </w:tc>
      </w:tr>
      <w:tr w:rsidR="00140833" w:rsidTr="00681416">
        <w:tc>
          <w:tcPr>
            <w:tcW w:w="8613" w:type="dxa"/>
          </w:tcPr>
          <w:p w:rsidR="00140833" w:rsidRPr="0078262E" w:rsidRDefault="00140833" w:rsidP="001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Будує зв'язні висловлювання (розповідь, опис, міркування, есе, діалог) молоді володіє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1698" w:type="dxa"/>
          </w:tcPr>
          <w:p w:rsidR="00140833" w:rsidRDefault="00140833" w:rsidP="00140833"/>
        </w:tc>
        <w:tc>
          <w:tcPr>
            <w:tcW w:w="1699" w:type="dxa"/>
          </w:tcPr>
          <w:p w:rsidR="00140833" w:rsidRDefault="00140833" w:rsidP="00140833"/>
        </w:tc>
        <w:tc>
          <w:tcPr>
            <w:tcW w:w="1557" w:type="dxa"/>
          </w:tcPr>
          <w:p w:rsidR="00140833" w:rsidRDefault="00140833" w:rsidP="00140833"/>
        </w:tc>
        <w:tc>
          <w:tcPr>
            <w:tcW w:w="1561" w:type="dxa"/>
          </w:tcPr>
          <w:p w:rsidR="00140833" w:rsidRDefault="00140833" w:rsidP="00140833"/>
        </w:tc>
      </w:tr>
      <w:tr w:rsidR="00B40481" w:rsidTr="00681416">
        <w:tc>
          <w:tcPr>
            <w:tcW w:w="8613" w:type="dxa"/>
          </w:tcPr>
          <w:p w:rsidR="00B40481" w:rsidRPr="0078262E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Пише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розбірливо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дотримується граматичних і орфографічних норм, перевіряє і редагує написане</w:t>
            </w:r>
          </w:p>
        </w:tc>
        <w:tc>
          <w:tcPr>
            <w:tcW w:w="1698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50%</w:t>
            </w:r>
          </w:p>
        </w:tc>
        <w:tc>
          <w:tcPr>
            <w:tcW w:w="1699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учень     25%</w:t>
            </w:r>
          </w:p>
        </w:tc>
        <w:tc>
          <w:tcPr>
            <w:tcW w:w="1557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учень    25%</w:t>
            </w:r>
          </w:p>
        </w:tc>
        <w:tc>
          <w:tcPr>
            <w:tcW w:w="1561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</w:p>
        </w:tc>
      </w:tr>
      <w:tr w:rsidR="00B40481" w:rsidTr="00681416">
        <w:tc>
          <w:tcPr>
            <w:tcW w:w="8613" w:type="dxa"/>
          </w:tcPr>
          <w:p w:rsidR="00B40481" w:rsidRPr="0078262E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Досліджуємо </w:t>
            </w:r>
            <w:proofErr w:type="spellStart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мовні</w:t>
            </w:r>
            <w:proofErr w:type="spellEnd"/>
            <w:r w:rsidRPr="00782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одиниці та явища, використовує їх  для вдосконалення мовлення</w:t>
            </w:r>
          </w:p>
        </w:tc>
        <w:tc>
          <w:tcPr>
            <w:tcW w:w="1698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 50%</w:t>
            </w:r>
          </w:p>
        </w:tc>
        <w:tc>
          <w:tcPr>
            <w:tcW w:w="1699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учень     25%</w:t>
            </w:r>
          </w:p>
        </w:tc>
        <w:tc>
          <w:tcPr>
            <w:tcW w:w="1557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учень    25%</w:t>
            </w:r>
          </w:p>
        </w:tc>
        <w:tc>
          <w:tcPr>
            <w:tcW w:w="1561" w:type="dxa"/>
          </w:tcPr>
          <w:p w:rsidR="00B40481" w:rsidRPr="00B2354B" w:rsidRDefault="00B40481" w:rsidP="00B40481">
            <w:pPr>
              <w:rPr>
                <w:rFonts w:ascii="Times New Roman" w:hAnsi="Times New Roman" w:cs="Times New Roman"/>
              </w:rPr>
            </w:pPr>
          </w:p>
        </w:tc>
      </w:tr>
    </w:tbl>
    <w:p w:rsidR="00AC7B95" w:rsidRDefault="00AC7B95" w:rsidP="00AC7B95">
      <w:pPr>
        <w:rPr>
          <w:rFonts w:ascii="Times New Roman" w:hAnsi="Times New Roman" w:cs="Times New Roman"/>
          <w:sz w:val="36"/>
          <w:szCs w:val="36"/>
        </w:rPr>
      </w:pPr>
    </w:p>
    <w:p w:rsidR="00140833" w:rsidRPr="00140833" w:rsidRDefault="00140833" w:rsidP="00AC7B95">
      <w:pPr>
        <w:rPr>
          <w:rFonts w:ascii="Times New Roman" w:hAnsi="Times New Roman" w:cs="Times New Roman"/>
          <w:sz w:val="28"/>
          <w:szCs w:val="36"/>
        </w:rPr>
      </w:pPr>
      <w:r w:rsidRPr="00140833">
        <w:rPr>
          <w:rFonts w:ascii="Times New Roman" w:hAnsi="Times New Roman" w:cs="Times New Roman"/>
          <w:sz w:val="28"/>
          <w:szCs w:val="36"/>
        </w:rPr>
        <w:lastRenderedPageBreak/>
        <w:t>Писало - 4 учні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41"/>
        <w:gridCol w:w="1701"/>
        <w:gridCol w:w="1701"/>
        <w:gridCol w:w="1559"/>
        <w:gridCol w:w="1561"/>
      </w:tblGrid>
      <w:tr w:rsidR="00AC7B95" w:rsidTr="00DD7CB9">
        <w:tc>
          <w:tcPr>
            <w:tcW w:w="8641" w:type="dxa"/>
          </w:tcPr>
          <w:p w:rsidR="00AC7B95" w:rsidRPr="00B2354B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результатів навчання</w:t>
            </w:r>
          </w:p>
        </w:tc>
        <w:tc>
          <w:tcPr>
            <w:tcW w:w="6522" w:type="dxa"/>
            <w:gridSpan w:val="4"/>
          </w:tcPr>
          <w:p w:rsidR="00AC7B95" w:rsidRPr="00763408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результатів навчання</w:t>
            </w:r>
          </w:p>
        </w:tc>
      </w:tr>
      <w:tr w:rsidR="00AC7B95" w:rsidTr="00DD7CB9">
        <w:tc>
          <w:tcPr>
            <w:tcW w:w="8641" w:type="dxa"/>
          </w:tcPr>
          <w:p w:rsidR="00AC7B95" w:rsidRPr="00B2354B" w:rsidRDefault="00AC7B95" w:rsidP="00681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МАТЕМАТИЧНОЇ </w:t>
            </w:r>
            <w:r w:rsidRPr="00B23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ОСВІТНЬОЇ ГАЛУЗІ</w:t>
            </w:r>
          </w:p>
        </w:tc>
        <w:tc>
          <w:tcPr>
            <w:tcW w:w="1701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701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559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561" w:type="dxa"/>
          </w:tcPr>
          <w:p w:rsidR="00AC7B95" w:rsidRDefault="00AC7B95" w:rsidP="006814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B40481" w:rsidTr="00DD7CB9">
        <w:tc>
          <w:tcPr>
            <w:tcW w:w="8641" w:type="dxa"/>
          </w:tcPr>
          <w:p w:rsidR="00B40481" w:rsidRDefault="00B40481" w:rsidP="00B404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81" w:rsidTr="00DD7CB9">
        <w:tc>
          <w:tcPr>
            <w:tcW w:w="8641" w:type="dxa"/>
          </w:tcPr>
          <w:p w:rsidR="00B40481" w:rsidRDefault="00B40481" w:rsidP="00B404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Володіє навичками додавання і віднімання, множення і 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81" w:rsidTr="00DD7CB9">
        <w:tc>
          <w:tcPr>
            <w:tcW w:w="8641" w:type="dxa"/>
          </w:tcPr>
          <w:p w:rsidR="00B40481" w:rsidRDefault="00B40481" w:rsidP="00B4048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63408">
              <w:rPr>
                <w:rFonts w:ascii="Times New Roman" w:hAnsi="Times New Roman" w:cs="Times New Roman"/>
                <w:sz w:val="24"/>
                <w:szCs w:val="24"/>
              </w:rPr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81" w:rsidTr="00DD7CB9">
        <w:tc>
          <w:tcPr>
            <w:tcW w:w="8641" w:type="dxa"/>
          </w:tcPr>
          <w:p w:rsidR="00B40481" w:rsidRDefault="00B40481" w:rsidP="00B404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</w:t>
            </w:r>
            <w:proofErr w:type="spellStart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обгрунтовує</w:t>
            </w:r>
            <w:proofErr w:type="spellEnd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 спосіб розв’язання, розв’язує задачу, прогнозує і перевіряє розв’язок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50%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59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25%</w:t>
            </w:r>
          </w:p>
        </w:tc>
        <w:tc>
          <w:tcPr>
            <w:tcW w:w="156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81" w:rsidTr="00DD7CB9">
        <w:tc>
          <w:tcPr>
            <w:tcW w:w="8641" w:type="dxa"/>
          </w:tcPr>
          <w:p w:rsidR="00B40481" w:rsidRDefault="00B40481" w:rsidP="00B404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81" w:rsidTr="00DD7CB9">
        <w:tc>
          <w:tcPr>
            <w:tcW w:w="8641" w:type="dxa"/>
          </w:tcPr>
          <w:p w:rsidR="00B40481" w:rsidRDefault="00B40481" w:rsidP="00B404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0481" w:rsidRPr="0067155F" w:rsidRDefault="00B40481" w:rsidP="00B4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2" w:rsidTr="001B26F5">
        <w:tc>
          <w:tcPr>
            <w:tcW w:w="8641" w:type="dxa"/>
          </w:tcPr>
          <w:p w:rsidR="001F6472" w:rsidRDefault="001F6472" w:rsidP="001F64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2" w:name="_GoBack"/>
            <w:bookmarkEnd w:id="2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</w:t>
            </w:r>
            <w:proofErr w:type="spellStart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обгрунтовує</w:t>
            </w:r>
            <w:proofErr w:type="spellEnd"/>
            <w:r w:rsidRPr="003E77BC">
              <w:rPr>
                <w:rFonts w:ascii="Times New Roman" w:hAnsi="Times New Roman" w:cs="Times New Roman"/>
                <w:sz w:val="24"/>
                <w:szCs w:val="24"/>
              </w:rPr>
              <w:t xml:space="preserve"> спосіб розв’язання, розв’язує задачу, прогнозує і перевіряє розв’язок</w:t>
            </w:r>
          </w:p>
        </w:tc>
        <w:tc>
          <w:tcPr>
            <w:tcW w:w="170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54B">
              <w:rPr>
                <w:rFonts w:ascii="Times New Roman" w:hAnsi="Times New Roman" w:cs="Times New Roman"/>
              </w:rPr>
              <w:t xml:space="preserve"> учні</w:t>
            </w:r>
            <w:r>
              <w:rPr>
                <w:rFonts w:ascii="Times New Roman" w:hAnsi="Times New Roman" w:cs="Times New Roman"/>
              </w:rPr>
              <w:t xml:space="preserve">       66%</w:t>
            </w:r>
          </w:p>
        </w:tc>
        <w:tc>
          <w:tcPr>
            <w:tcW w:w="170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учень      33%</w:t>
            </w:r>
          </w:p>
        </w:tc>
        <w:tc>
          <w:tcPr>
            <w:tcW w:w="1559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2" w:rsidTr="001B26F5">
        <w:tc>
          <w:tcPr>
            <w:tcW w:w="8641" w:type="dxa"/>
          </w:tcPr>
          <w:p w:rsidR="001F6472" w:rsidRDefault="001F6472" w:rsidP="001F64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70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2" w:rsidTr="001B26F5">
        <w:tc>
          <w:tcPr>
            <w:tcW w:w="8641" w:type="dxa"/>
          </w:tcPr>
          <w:p w:rsidR="001F6472" w:rsidRDefault="001F6472" w:rsidP="001F64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77BC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170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6472" w:rsidRPr="0067155F" w:rsidRDefault="001F6472" w:rsidP="001F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B95" w:rsidRPr="00B2354B" w:rsidRDefault="00AC7B95" w:rsidP="00AC7B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C7B95" w:rsidRPr="00B2354B" w:rsidSect="00B74D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95"/>
    <w:rsid w:val="0001648A"/>
    <w:rsid w:val="000C7DF0"/>
    <w:rsid w:val="00140833"/>
    <w:rsid w:val="001F6472"/>
    <w:rsid w:val="002A259D"/>
    <w:rsid w:val="0066660C"/>
    <w:rsid w:val="009920F7"/>
    <w:rsid w:val="00AC7B95"/>
    <w:rsid w:val="00B312D2"/>
    <w:rsid w:val="00B40481"/>
    <w:rsid w:val="00CD5602"/>
    <w:rsid w:val="00D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5D68-271C-420B-9210-50D1F337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2DA7-4691-4F97-A74A-E6BC35A7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2024-01-17T09:50:00Z</dcterms:created>
  <dcterms:modified xsi:type="dcterms:W3CDTF">2025-03-27T07:03:00Z</dcterms:modified>
</cp:coreProperties>
</file>